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1DE3" w:rsidRDefault="00BD1DE3" w:rsidP="00530066">
      <w:pPr>
        <w:jc w:val="center"/>
        <w:rPr>
          <w:rFonts w:ascii="Arial" w:hAnsi="Arial" w:cs="Arial"/>
          <w:b/>
          <w:sz w:val="32"/>
          <w:szCs w:val="32"/>
        </w:rPr>
      </w:pPr>
      <w:r w:rsidRPr="00A65815">
        <w:rPr>
          <w:rFonts w:ascii="Arial" w:hAnsi="Arial" w:cs="Arial"/>
          <w:b/>
          <w:sz w:val="32"/>
          <w:szCs w:val="32"/>
        </w:rPr>
        <w:t xml:space="preserve">CONCURSO DE MAQUETAS </w:t>
      </w:r>
      <w:r>
        <w:rPr>
          <w:rFonts w:ascii="Arial" w:hAnsi="Arial" w:cs="Arial"/>
          <w:b/>
          <w:sz w:val="32"/>
          <w:szCs w:val="32"/>
        </w:rPr>
        <w:t xml:space="preserve">Y SEMIMAQUETAS </w:t>
      </w:r>
    </w:p>
    <w:p w:rsidR="00BD1DE3" w:rsidRPr="00A65815" w:rsidRDefault="00BD1DE3" w:rsidP="00530066">
      <w:pPr>
        <w:jc w:val="center"/>
        <w:rPr>
          <w:rFonts w:ascii="Arial" w:hAnsi="Arial" w:cs="Arial"/>
          <w:b/>
          <w:sz w:val="32"/>
          <w:szCs w:val="32"/>
        </w:rPr>
      </w:pPr>
      <w:r w:rsidRPr="00A65815">
        <w:rPr>
          <w:rFonts w:ascii="Arial" w:hAnsi="Arial" w:cs="Arial"/>
          <w:b/>
          <w:sz w:val="32"/>
          <w:szCs w:val="32"/>
        </w:rPr>
        <w:t>“LOS ALCOTANES”</w:t>
      </w:r>
    </w:p>
    <w:p w:rsidR="00BD1DE3" w:rsidRPr="00A65815" w:rsidRDefault="00BD1DE3" w:rsidP="00530066">
      <w:pPr>
        <w:jc w:val="center"/>
        <w:rPr>
          <w:rFonts w:ascii="Arial" w:hAnsi="Arial" w:cs="Arial"/>
          <w:b/>
          <w:sz w:val="20"/>
          <w:szCs w:val="20"/>
        </w:rPr>
      </w:pPr>
    </w:p>
    <w:p w:rsidR="00BD1DE3" w:rsidRPr="00A65815" w:rsidRDefault="00BD1DE3" w:rsidP="00F6776E">
      <w:pPr>
        <w:jc w:val="both"/>
        <w:rPr>
          <w:rFonts w:ascii="Arial" w:hAnsi="Arial" w:cs="Arial"/>
          <w:b/>
          <w:sz w:val="20"/>
          <w:szCs w:val="20"/>
        </w:rPr>
      </w:pPr>
    </w:p>
    <w:p w:rsidR="00BD1DE3" w:rsidRPr="00630F8D" w:rsidRDefault="00BD1DE3" w:rsidP="00630F8D">
      <w:pPr>
        <w:jc w:val="both"/>
        <w:rPr>
          <w:rFonts w:ascii="Arial" w:hAnsi="Arial" w:cs="Arial"/>
          <w:b/>
          <w:sz w:val="20"/>
          <w:szCs w:val="20"/>
        </w:rPr>
      </w:pPr>
      <w:r w:rsidRPr="00630F8D">
        <w:rPr>
          <w:rFonts w:ascii="Arial" w:hAnsi="Arial" w:cs="Arial"/>
          <w:b/>
          <w:sz w:val="20"/>
          <w:szCs w:val="20"/>
        </w:rPr>
        <w:t>ORGANIZA:</w:t>
      </w:r>
    </w:p>
    <w:p w:rsidR="00BD1DE3" w:rsidRPr="00630F8D" w:rsidRDefault="00BD1DE3" w:rsidP="00630F8D">
      <w:pPr>
        <w:jc w:val="both"/>
        <w:rPr>
          <w:rFonts w:ascii="Arial" w:hAnsi="Arial" w:cs="Arial"/>
          <w:sz w:val="20"/>
          <w:szCs w:val="20"/>
        </w:rPr>
      </w:pPr>
      <w:r w:rsidRPr="00630F8D">
        <w:rPr>
          <w:rFonts w:ascii="Arial" w:hAnsi="Arial" w:cs="Arial"/>
          <w:sz w:val="20"/>
          <w:szCs w:val="20"/>
        </w:rPr>
        <w:t>CLUB DE AEROMODELISMO LOS AL</w:t>
      </w:r>
      <w:r>
        <w:rPr>
          <w:rFonts w:ascii="Arial" w:hAnsi="Arial" w:cs="Arial"/>
          <w:sz w:val="20"/>
          <w:szCs w:val="20"/>
        </w:rPr>
        <w:t>C</w:t>
      </w:r>
      <w:r w:rsidRPr="00630F8D">
        <w:rPr>
          <w:rFonts w:ascii="Arial" w:hAnsi="Arial" w:cs="Arial"/>
          <w:sz w:val="20"/>
          <w:szCs w:val="20"/>
        </w:rPr>
        <w:t>OTANES DE VALLADOLID</w:t>
      </w:r>
    </w:p>
    <w:p w:rsidR="00BD1DE3" w:rsidRPr="00630F8D" w:rsidRDefault="00BD1DE3" w:rsidP="00630F8D">
      <w:pPr>
        <w:jc w:val="both"/>
        <w:rPr>
          <w:rFonts w:ascii="Arial" w:hAnsi="Arial" w:cs="Arial"/>
          <w:sz w:val="20"/>
          <w:szCs w:val="20"/>
        </w:rPr>
      </w:pPr>
      <w:r w:rsidRPr="00630F8D">
        <w:rPr>
          <w:rFonts w:ascii="Arial" w:hAnsi="Arial" w:cs="Arial"/>
          <w:sz w:val="20"/>
          <w:szCs w:val="20"/>
        </w:rPr>
        <w:t>FECHAS:</w:t>
      </w:r>
      <w:r>
        <w:rPr>
          <w:rFonts w:ascii="Arial" w:hAnsi="Arial" w:cs="Arial"/>
          <w:sz w:val="20"/>
          <w:szCs w:val="20"/>
        </w:rPr>
        <w:t xml:space="preserve"> 08 de Julio de 2018 de 09:30 a 13:00</w:t>
      </w:r>
    </w:p>
    <w:p w:rsidR="00BD1DE3" w:rsidRPr="00630F8D" w:rsidRDefault="00BD1DE3" w:rsidP="00630F8D">
      <w:pPr>
        <w:jc w:val="both"/>
        <w:rPr>
          <w:rFonts w:ascii="Arial" w:hAnsi="Arial" w:cs="Arial"/>
          <w:b/>
          <w:sz w:val="20"/>
          <w:szCs w:val="20"/>
        </w:rPr>
      </w:pPr>
      <w:r w:rsidRPr="00630F8D">
        <w:rPr>
          <w:rFonts w:ascii="Arial" w:hAnsi="Arial" w:cs="Arial"/>
          <w:b/>
          <w:sz w:val="20"/>
          <w:szCs w:val="20"/>
        </w:rPr>
        <w:t>NORMAS GENERALES:</w:t>
      </w:r>
    </w:p>
    <w:p w:rsidR="00BD1DE3" w:rsidRPr="00630F8D" w:rsidRDefault="00BD1DE3" w:rsidP="00630F8D">
      <w:pPr>
        <w:pStyle w:val="ListParagraph"/>
        <w:numPr>
          <w:ilvl w:val="0"/>
          <w:numId w:val="1"/>
        </w:numPr>
        <w:jc w:val="both"/>
        <w:rPr>
          <w:rFonts w:ascii="Arial" w:hAnsi="Arial" w:cs="Arial"/>
          <w:sz w:val="20"/>
          <w:szCs w:val="20"/>
        </w:rPr>
      </w:pPr>
      <w:r w:rsidRPr="00630F8D">
        <w:rPr>
          <w:rFonts w:ascii="Arial" w:hAnsi="Arial" w:cs="Arial"/>
          <w:sz w:val="20"/>
          <w:szCs w:val="20"/>
        </w:rPr>
        <w:t xml:space="preserve">Podrán competir </w:t>
      </w:r>
      <w:r>
        <w:rPr>
          <w:rFonts w:ascii="Arial" w:hAnsi="Arial" w:cs="Arial"/>
          <w:sz w:val="20"/>
          <w:szCs w:val="20"/>
        </w:rPr>
        <w:t>aviones</w:t>
      </w:r>
      <w:r w:rsidRPr="00630F8D">
        <w:rPr>
          <w:rFonts w:ascii="Arial" w:hAnsi="Arial" w:cs="Arial"/>
          <w:sz w:val="20"/>
          <w:szCs w:val="20"/>
        </w:rPr>
        <w:t xml:space="preserve"> de radio control de cualquier tipo que reproduzcan una aeronave real, que exista o ha</w:t>
      </w:r>
      <w:r>
        <w:rPr>
          <w:rFonts w:ascii="Arial" w:hAnsi="Arial" w:cs="Arial"/>
          <w:sz w:val="20"/>
          <w:szCs w:val="20"/>
        </w:rPr>
        <w:t>y</w:t>
      </w:r>
      <w:r w:rsidRPr="00630F8D">
        <w:rPr>
          <w:rFonts w:ascii="Arial" w:hAnsi="Arial" w:cs="Arial"/>
          <w:sz w:val="20"/>
          <w:szCs w:val="20"/>
        </w:rPr>
        <w:t xml:space="preserve">a existido, más pesada que el aire y de ala fija.  </w:t>
      </w:r>
    </w:p>
    <w:p w:rsidR="00BD1DE3" w:rsidRPr="00630F8D" w:rsidRDefault="00BD1DE3" w:rsidP="00630F8D">
      <w:pPr>
        <w:pStyle w:val="ListParagraph"/>
        <w:numPr>
          <w:ilvl w:val="0"/>
          <w:numId w:val="1"/>
        </w:numPr>
        <w:jc w:val="both"/>
        <w:rPr>
          <w:rFonts w:ascii="Arial" w:hAnsi="Arial" w:cs="Arial"/>
          <w:sz w:val="20"/>
          <w:szCs w:val="20"/>
        </w:rPr>
      </w:pPr>
      <w:r w:rsidRPr="00630F8D">
        <w:rPr>
          <w:rFonts w:ascii="Arial" w:hAnsi="Arial" w:cs="Arial"/>
          <w:sz w:val="20"/>
          <w:szCs w:val="20"/>
        </w:rPr>
        <w:t>La competición se divide en dos partes, una de estática y otra de vuelo.</w:t>
      </w:r>
    </w:p>
    <w:p w:rsidR="00BD1DE3" w:rsidRPr="00630F8D" w:rsidRDefault="00BD1DE3" w:rsidP="00630F8D">
      <w:pPr>
        <w:pStyle w:val="ListParagraph"/>
        <w:numPr>
          <w:ilvl w:val="0"/>
          <w:numId w:val="1"/>
        </w:numPr>
        <w:jc w:val="both"/>
        <w:rPr>
          <w:rFonts w:ascii="Arial" w:hAnsi="Arial" w:cs="Arial"/>
          <w:sz w:val="20"/>
          <w:szCs w:val="20"/>
        </w:rPr>
      </w:pPr>
      <w:r w:rsidRPr="00630F8D">
        <w:rPr>
          <w:rFonts w:ascii="Arial" w:hAnsi="Arial" w:cs="Arial"/>
          <w:sz w:val="20"/>
          <w:szCs w:val="20"/>
        </w:rPr>
        <w:t>La competición se puntuará con la decisión de dos jueces que presentará la organización del evento.</w:t>
      </w:r>
    </w:p>
    <w:p w:rsidR="00BD1DE3" w:rsidRPr="00630F8D" w:rsidRDefault="00BD1DE3" w:rsidP="00630F8D">
      <w:pPr>
        <w:pStyle w:val="ListParagraph"/>
        <w:numPr>
          <w:ilvl w:val="0"/>
          <w:numId w:val="1"/>
        </w:numPr>
        <w:jc w:val="both"/>
        <w:rPr>
          <w:rFonts w:ascii="Arial" w:hAnsi="Arial" w:cs="Arial"/>
          <w:sz w:val="20"/>
          <w:szCs w:val="20"/>
        </w:rPr>
      </w:pPr>
      <w:r w:rsidRPr="00630F8D">
        <w:rPr>
          <w:rFonts w:ascii="Arial" w:hAnsi="Arial" w:cs="Arial"/>
          <w:sz w:val="20"/>
          <w:szCs w:val="20"/>
        </w:rPr>
        <w:t xml:space="preserve">Los modelos se pondrán en vuelo de la misma forma en que lo haga el prototipo (para referirse al avión real se le denominara “prototipo”).  </w:t>
      </w:r>
    </w:p>
    <w:p w:rsidR="00BD1DE3" w:rsidRPr="00630F8D" w:rsidRDefault="00BD1DE3" w:rsidP="00630F8D">
      <w:pPr>
        <w:pStyle w:val="ListParagraph"/>
        <w:numPr>
          <w:ilvl w:val="0"/>
          <w:numId w:val="1"/>
        </w:numPr>
        <w:jc w:val="both"/>
        <w:rPr>
          <w:rFonts w:ascii="Arial" w:hAnsi="Arial" w:cs="Arial"/>
          <w:sz w:val="20"/>
          <w:szCs w:val="20"/>
        </w:rPr>
      </w:pPr>
      <w:r w:rsidRPr="00630F8D">
        <w:rPr>
          <w:rFonts w:ascii="Arial" w:hAnsi="Arial" w:cs="Arial"/>
          <w:sz w:val="20"/>
          <w:szCs w:val="20"/>
        </w:rPr>
        <w:t>No podrá desmontarse ningún componente del modelo para la prueba de vuelo excepto la hélice y el cono del motor.</w:t>
      </w:r>
    </w:p>
    <w:p w:rsidR="00BD1DE3" w:rsidRPr="00630F8D" w:rsidRDefault="00BD1DE3" w:rsidP="00630F8D">
      <w:pPr>
        <w:pStyle w:val="ListParagraph"/>
        <w:numPr>
          <w:ilvl w:val="0"/>
          <w:numId w:val="1"/>
        </w:numPr>
        <w:jc w:val="both"/>
        <w:rPr>
          <w:rFonts w:ascii="Arial" w:hAnsi="Arial" w:cs="Arial"/>
          <w:sz w:val="20"/>
          <w:szCs w:val="20"/>
        </w:rPr>
      </w:pPr>
      <w:r w:rsidRPr="00630F8D">
        <w:rPr>
          <w:rFonts w:ascii="Arial" w:hAnsi="Arial" w:cs="Arial"/>
          <w:sz w:val="20"/>
          <w:szCs w:val="20"/>
        </w:rPr>
        <w:t>Está prohibido el uso de hélices metálicas y de explosivos o fumígenos.</w:t>
      </w:r>
    </w:p>
    <w:p w:rsidR="00BD1DE3" w:rsidRPr="00630F8D" w:rsidRDefault="00BD1DE3" w:rsidP="00630F8D">
      <w:pPr>
        <w:pStyle w:val="ListParagraph"/>
        <w:numPr>
          <w:ilvl w:val="0"/>
          <w:numId w:val="1"/>
        </w:numPr>
        <w:jc w:val="both"/>
        <w:rPr>
          <w:rFonts w:ascii="Arial" w:hAnsi="Arial" w:cs="Arial"/>
          <w:sz w:val="20"/>
          <w:szCs w:val="20"/>
        </w:rPr>
      </w:pPr>
      <w:r w:rsidRPr="00630F8D">
        <w:rPr>
          <w:rFonts w:ascii="Arial" w:hAnsi="Arial" w:cs="Arial"/>
          <w:sz w:val="20"/>
          <w:szCs w:val="20"/>
        </w:rPr>
        <w:t>Después del primer vuelo se prohíbe desmontar cualquier parte del modelo para los siguientes vuelos.</w:t>
      </w:r>
    </w:p>
    <w:p w:rsidR="00BD1DE3" w:rsidRPr="00630F8D" w:rsidRDefault="00BD1DE3" w:rsidP="00630F8D">
      <w:pPr>
        <w:pStyle w:val="ListParagraph"/>
        <w:numPr>
          <w:ilvl w:val="0"/>
          <w:numId w:val="1"/>
        </w:numPr>
        <w:jc w:val="both"/>
        <w:rPr>
          <w:rFonts w:ascii="Arial" w:hAnsi="Arial" w:cs="Arial"/>
          <w:sz w:val="20"/>
          <w:szCs w:val="20"/>
        </w:rPr>
      </w:pPr>
      <w:r w:rsidRPr="00630F8D">
        <w:rPr>
          <w:rFonts w:ascii="Arial" w:hAnsi="Arial" w:cs="Arial"/>
          <w:sz w:val="20"/>
          <w:szCs w:val="20"/>
        </w:rPr>
        <w:t>Cada concursante podrá participar solamente con un modelo.</w:t>
      </w:r>
    </w:p>
    <w:p w:rsidR="00BD1DE3" w:rsidRPr="00630F8D" w:rsidRDefault="00BD1DE3" w:rsidP="00630F8D">
      <w:pPr>
        <w:pStyle w:val="ListParagraph"/>
        <w:numPr>
          <w:ilvl w:val="0"/>
          <w:numId w:val="1"/>
        </w:numPr>
        <w:jc w:val="both"/>
        <w:rPr>
          <w:rFonts w:ascii="Arial" w:hAnsi="Arial" w:cs="Arial"/>
          <w:sz w:val="20"/>
          <w:szCs w:val="20"/>
        </w:rPr>
      </w:pPr>
      <w:r w:rsidRPr="00630F8D">
        <w:rPr>
          <w:rFonts w:ascii="Arial" w:hAnsi="Arial" w:cs="Arial"/>
          <w:sz w:val="20"/>
          <w:szCs w:val="20"/>
        </w:rPr>
        <w:t>Cada participante podrá tener un ayudante durante el vuelo.</w:t>
      </w:r>
    </w:p>
    <w:p w:rsidR="00BD1DE3" w:rsidRPr="00630F8D" w:rsidRDefault="00BD1DE3" w:rsidP="00630F8D">
      <w:pPr>
        <w:pStyle w:val="ListParagraph"/>
        <w:numPr>
          <w:ilvl w:val="0"/>
          <w:numId w:val="1"/>
        </w:numPr>
        <w:jc w:val="both"/>
        <w:rPr>
          <w:rFonts w:ascii="Arial" w:hAnsi="Arial" w:cs="Arial"/>
          <w:sz w:val="20"/>
          <w:szCs w:val="20"/>
        </w:rPr>
      </w:pPr>
      <w:r>
        <w:rPr>
          <w:rFonts w:ascii="Arial" w:hAnsi="Arial" w:cs="Arial"/>
          <w:sz w:val="20"/>
          <w:szCs w:val="20"/>
        </w:rPr>
        <w:t>Cada participante realizará las pruebas de vuelo obligatorias y tres de las optativas a elegir.</w:t>
      </w:r>
    </w:p>
    <w:p w:rsidR="00BD1DE3" w:rsidRDefault="00BD1DE3" w:rsidP="00630F8D">
      <w:pPr>
        <w:pStyle w:val="ListParagraph"/>
        <w:numPr>
          <w:ilvl w:val="0"/>
          <w:numId w:val="1"/>
        </w:numPr>
        <w:jc w:val="both"/>
        <w:rPr>
          <w:rFonts w:ascii="Arial" w:hAnsi="Arial" w:cs="Arial"/>
          <w:sz w:val="20"/>
          <w:szCs w:val="20"/>
        </w:rPr>
      </w:pPr>
      <w:r w:rsidRPr="00630F8D">
        <w:rPr>
          <w:rFonts w:ascii="Arial" w:hAnsi="Arial" w:cs="Arial"/>
          <w:sz w:val="20"/>
          <w:szCs w:val="20"/>
        </w:rPr>
        <w:t>El orden de vuelo se realizará por sorteo.</w:t>
      </w:r>
    </w:p>
    <w:p w:rsidR="00BD1DE3" w:rsidRDefault="00BD1DE3" w:rsidP="00630F8D">
      <w:pPr>
        <w:pStyle w:val="ListParagraph"/>
        <w:numPr>
          <w:ilvl w:val="0"/>
          <w:numId w:val="1"/>
        </w:numPr>
        <w:jc w:val="both"/>
        <w:rPr>
          <w:rFonts w:ascii="Arial" w:hAnsi="Arial" w:cs="Arial"/>
          <w:sz w:val="20"/>
          <w:szCs w:val="20"/>
        </w:rPr>
      </w:pPr>
      <w:r>
        <w:rPr>
          <w:rFonts w:ascii="Arial" w:hAnsi="Arial" w:cs="Arial"/>
          <w:sz w:val="20"/>
          <w:szCs w:val="20"/>
        </w:rPr>
        <w:t>La calificación del evento será realizada por un mínimo de dos jueces.</w:t>
      </w:r>
    </w:p>
    <w:p w:rsidR="00BD1DE3" w:rsidRPr="00630F8D" w:rsidRDefault="00BD1DE3" w:rsidP="00630F8D">
      <w:pPr>
        <w:pStyle w:val="ListParagraph"/>
        <w:numPr>
          <w:ilvl w:val="0"/>
          <w:numId w:val="1"/>
        </w:numPr>
        <w:jc w:val="both"/>
        <w:rPr>
          <w:rFonts w:ascii="Arial" w:hAnsi="Arial" w:cs="Arial"/>
          <w:sz w:val="20"/>
          <w:szCs w:val="20"/>
        </w:rPr>
      </w:pPr>
      <w:r>
        <w:rPr>
          <w:rFonts w:ascii="Arial" w:hAnsi="Arial" w:cs="Arial"/>
          <w:sz w:val="20"/>
          <w:szCs w:val="20"/>
        </w:rPr>
        <w:t xml:space="preserve">Se puntuará de </w:t>
      </w:r>
      <w:smartTag w:uri="urn:schemas-microsoft-com:office:smarttags" w:element="metricconverter">
        <w:smartTagPr>
          <w:attr w:name="ProductID" w:val="1 a"/>
        </w:smartTagPr>
        <w:r>
          <w:rPr>
            <w:rFonts w:ascii="Arial" w:hAnsi="Arial" w:cs="Arial"/>
            <w:sz w:val="20"/>
            <w:szCs w:val="20"/>
          </w:rPr>
          <w:t>1 a</w:t>
        </w:r>
      </w:smartTag>
      <w:r>
        <w:rPr>
          <w:rFonts w:ascii="Arial" w:hAnsi="Arial" w:cs="Arial"/>
          <w:sz w:val="20"/>
          <w:szCs w:val="20"/>
        </w:rPr>
        <w:t xml:space="preserve"> 10 puntos cada juez y la suma de ambos será multiplicado por el factor K de cada prueba. </w:t>
      </w:r>
    </w:p>
    <w:p w:rsidR="00BD1DE3" w:rsidRPr="00630F8D" w:rsidRDefault="00BD1DE3" w:rsidP="00630F8D">
      <w:pPr>
        <w:jc w:val="both"/>
        <w:rPr>
          <w:rFonts w:ascii="Arial" w:hAnsi="Arial" w:cs="Arial"/>
          <w:b/>
          <w:sz w:val="20"/>
          <w:szCs w:val="20"/>
        </w:rPr>
      </w:pPr>
      <w:r w:rsidRPr="00630F8D">
        <w:rPr>
          <w:rFonts w:ascii="Arial" w:hAnsi="Arial" w:cs="Arial"/>
          <w:b/>
          <w:sz w:val="20"/>
          <w:szCs w:val="20"/>
        </w:rPr>
        <w:t>VALORACION DE FIDELIDAD DE ESCALA Y CALIDAD DE LA CONSTRUCCION (estática)</w:t>
      </w:r>
    </w:p>
    <w:p w:rsidR="00BD1DE3" w:rsidRPr="00630F8D" w:rsidRDefault="00BD1DE3" w:rsidP="00630F8D">
      <w:pPr>
        <w:pStyle w:val="ListParagraph"/>
        <w:numPr>
          <w:ilvl w:val="0"/>
          <w:numId w:val="2"/>
        </w:numPr>
        <w:jc w:val="both"/>
        <w:rPr>
          <w:rFonts w:ascii="Arial" w:hAnsi="Arial" w:cs="Arial"/>
          <w:sz w:val="20"/>
          <w:szCs w:val="20"/>
        </w:rPr>
      </w:pPr>
      <w:r w:rsidRPr="00630F8D">
        <w:rPr>
          <w:rFonts w:ascii="Arial" w:hAnsi="Arial" w:cs="Arial"/>
          <w:sz w:val="20"/>
          <w:szCs w:val="20"/>
        </w:rPr>
        <w:t>PRECISION DE LA ESCALA. Vista lateral, frontal y en planta. Factor K --- 10</w:t>
      </w:r>
    </w:p>
    <w:p w:rsidR="00BD1DE3" w:rsidRPr="00630F8D" w:rsidRDefault="00BD1DE3" w:rsidP="00630F8D">
      <w:pPr>
        <w:pStyle w:val="ListParagraph"/>
        <w:numPr>
          <w:ilvl w:val="0"/>
          <w:numId w:val="2"/>
        </w:numPr>
        <w:jc w:val="both"/>
        <w:rPr>
          <w:rFonts w:ascii="Arial" w:hAnsi="Arial" w:cs="Arial"/>
          <w:sz w:val="20"/>
          <w:szCs w:val="20"/>
        </w:rPr>
      </w:pPr>
      <w:r w:rsidRPr="00630F8D">
        <w:rPr>
          <w:rFonts w:ascii="Arial" w:hAnsi="Arial" w:cs="Arial"/>
          <w:sz w:val="20"/>
          <w:szCs w:val="20"/>
        </w:rPr>
        <w:t>CALIDAD DE LA CONSTRUCCION. Calidad y complejidad. Factor K --- 10</w:t>
      </w:r>
    </w:p>
    <w:p w:rsidR="00BD1DE3" w:rsidRPr="00630F8D" w:rsidRDefault="00BD1DE3" w:rsidP="00630F8D">
      <w:pPr>
        <w:pStyle w:val="ListParagraph"/>
        <w:numPr>
          <w:ilvl w:val="0"/>
          <w:numId w:val="2"/>
        </w:numPr>
        <w:jc w:val="both"/>
        <w:rPr>
          <w:rFonts w:ascii="Arial" w:hAnsi="Arial" w:cs="Arial"/>
          <w:sz w:val="20"/>
          <w:szCs w:val="20"/>
        </w:rPr>
      </w:pPr>
      <w:r w:rsidRPr="00630F8D">
        <w:rPr>
          <w:rFonts w:ascii="Arial" w:hAnsi="Arial" w:cs="Arial"/>
          <w:sz w:val="20"/>
          <w:szCs w:val="20"/>
        </w:rPr>
        <w:t>DETALLES DE LA ESCALA. Presión y complejidad. Factor K --- 8</w:t>
      </w:r>
    </w:p>
    <w:p w:rsidR="00BD1DE3" w:rsidRPr="00630F8D" w:rsidRDefault="00BD1DE3" w:rsidP="00630F8D">
      <w:pPr>
        <w:jc w:val="both"/>
        <w:rPr>
          <w:rFonts w:ascii="Arial" w:hAnsi="Arial" w:cs="Arial"/>
          <w:sz w:val="20"/>
          <w:szCs w:val="20"/>
        </w:rPr>
      </w:pPr>
      <w:r w:rsidRPr="00630F8D">
        <w:rPr>
          <w:rFonts w:ascii="Arial" w:hAnsi="Arial" w:cs="Arial"/>
          <w:sz w:val="20"/>
          <w:szCs w:val="20"/>
        </w:rPr>
        <w:t>Cada Juez calificará individualmente y la puntuación total será la suma de ambos. Solo se calificará al modelo si completa un vuelo oficial.</w:t>
      </w:r>
    </w:p>
    <w:p w:rsidR="00BD1DE3" w:rsidRPr="00630F8D" w:rsidRDefault="00BD1DE3" w:rsidP="00630F8D">
      <w:pPr>
        <w:jc w:val="both"/>
        <w:rPr>
          <w:rFonts w:ascii="Arial" w:hAnsi="Arial" w:cs="Arial"/>
          <w:b/>
          <w:sz w:val="20"/>
          <w:szCs w:val="20"/>
        </w:rPr>
      </w:pPr>
      <w:r w:rsidRPr="00630F8D">
        <w:rPr>
          <w:rFonts w:ascii="Arial" w:hAnsi="Arial" w:cs="Arial"/>
          <w:b/>
          <w:sz w:val="20"/>
          <w:szCs w:val="20"/>
        </w:rPr>
        <w:t>FIGURAS OBLIGATORIAS DE LA PRUE</w:t>
      </w:r>
      <w:r>
        <w:rPr>
          <w:rFonts w:ascii="Arial" w:hAnsi="Arial" w:cs="Arial"/>
          <w:b/>
          <w:sz w:val="20"/>
          <w:szCs w:val="20"/>
        </w:rPr>
        <w:t>B</w:t>
      </w:r>
      <w:r w:rsidRPr="00630F8D">
        <w:rPr>
          <w:rFonts w:ascii="Arial" w:hAnsi="Arial" w:cs="Arial"/>
          <w:b/>
          <w:sz w:val="20"/>
          <w:szCs w:val="20"/>
        </w:rPr>
        <w:t>A DE VUELO</w:t>
      </w:r>
    </w:p>
    <w:p w:rsidR="00BD1DE3" w:rsidRPr="00630F8D" w:rsidRDefault="00BD1DE3" w:rsidP="00630F8D">
      <w:pPr>
        <w:jc w:val="both"/>
        <w:rPr>
          <w:rFonts w:ascii="Arial" w:hAnsi="Arial" w:cs="Arial"/>
          <w:b/>
          <w:sz w:val="20"/>
          <w:szCs w:val="20"/>
        </w:rPr>
      </w:pPr>
      <w:r w:rsidRPr="00630F8D">
        <w:rPr>
          <w:rFonts w:ascii="Arial" w:hAnsi="Arial" w:cs="Arial"/>
          <w:b/>
          <w:sz w:val="20"/>
          <w:szCs w:val="20"/>
        </w:rPr>
        <w:t>DESPEGUE:</w:t>
      </w:r>
    </w:p>
    <w:p w:rsidR="00BD1DE3" w:rsidRDefault="00BD1DE3" w:rsidP="00630F8D">
      <w:pPr>
        <w:jc w:val="both"/>
        <w:rPr>
          <w:rFonts w:ascii="Arial" w:hAnsi="Arial" w:cs="Arial"/>
          <w:sz w:val="20"/>
          <w:szCs w:val="20"/>
        </w:rPr>
      </w:pPr>
      <w:r w:rsidRPr="00630F8D">
        <w:rPr>
          <w:rFonts w:ascii="Arial" w:hAnsi="Arial" w:cs="Arial"/>
          <w:sz w:val="20"/>
          <w:szCs w:val="20"/>
        </w:rPr>
        <w:t>El modelo con el motor en marcha, parado acelera suavemente para realizar un despegue como el del prototipo en una subida suave en la que plegar</w:t>
      </w:r>
      <w:r>
        <w:rPr>
          <w:rFonts w:ascii="Arial" w:hAnsi="Arial" w:cs="Arial"/>
          <w:sz w:val="20"/>
          <w:szCs w:val="20"/>
        </w:rPr>
        <w:t>á</w:t>
      </w:r>
      <w:r w:rsidRPr="00630F8D">
        <w:rPr>
          <w:rFonts w:ascii="Arial" w:hAnsi="Arial" w:cs="Arial"/>
          <w:sz w:val="20"/>
          <w:szCs w:val="20"/>
        </w:rPr>
        <w:t xml:space="preserve"> tren y flaps, si procede, realizando un giro de 90º a derecha o izquierda. </w:t>
      </w:r>
    </w:p>
    <w:p w:rsidR="00BD1DE3" w:rsidRDefault="00BD1DE3" w:rsidP="00630F8D">
      <w:pPr>
        <w:jc w:val="both"/>
        <w:rPr>
          <w:rFonts w:ascii="Arial" w:hAnsi="Arial" w:cs="Arial"/>
          <w:sz w:val="20"/>
          <w:szCs w:val="20"/>
        </w:rPr>
      </w:pPr>
    </w:p>
    <w:p w:rsidR="00BD1DE3" w:rsidRDefault="00BD1DE3" w:rsidP="00630F8D">
      <w:pPr>
        <w:jc w:val="both"/>
        <w:rPr>
          <w:rFonts w:ascii="Arial" w:hAnsi="Arial" w:cs="Arial"/>
          <w:sz w:val="20"/>
          <w:szCs w:val="20"/>
        </w:rPr>
      </w:pPr>
    </w:p>
    <w:p w:rsidR="00BD1DE3" w:rsidRPr="00630F8D" w:rsidRDefault="00BD1DE3" w:rsidP="00630F8D">
      <w:pPr>
        <w:jc w:val="both"/>
        <w:rPr>
          <w:rFonts w:ascii="Arial" w:hAnsi="Arial" w:cs="Arial"/>
          <w:sz w:val="20"/>
          <w:szCs w:val="20"/>
        </w:rPr>
      </w:pPr>
      <w:bookmarkStart w:id="0" w:name="_GoBack"/>
      <w:bookmarkEnd w:id="0"/>
    </w:p>
    <w:p w:rsidR="00BD1DE3" w:rsidRPr="00630F8D" w:rsidRDefault="00BD1DE3" w:rsidP="00630F8D">
      <w:pPr>
        <w:jc w:val="both"/>
        <w:rPr>
          <w:rFonts w:ascii="Arial" w:hAnsi="Arial" w:cs="Arial"/>
          <w:b/>
          <w:sz w:val="20"/>
          <w:szCs w:val="20"/>
        </w:rPr>
      </w:pPr>
      <w:r w:rsidRPr="00630F8D">
        <w:rPr>
          <w:rFonts w:ascii="Arial" w:hAnsi="Arial" w:cs="Arial"/>
          <w:b/>
          <w:sz w:val="20"/>
          <w:szCs w:val="20"/>
        </w:rPr>
        <w:t>VUELO RECTO:</w:t>
      </w:r>
    </w:p>
    <w:p w:rsidR="00BD1DE3" w:rsidRPr="00630F8D" w:rsidRDefault="00BD1DE3" w:rsidP="00630F8D">
      <w:pPr>
        <w:jc w:val="both"/>
        <w:rPr>
          <w:rFonts w:ascii="Arial" w:hAnsi="Arial" w:cs="Arial"/>
          <w:sz w:val="20"/>
          <w:szCs w:val="20"/>
        </w:rPr>
      </w:pPr>
      <w:r w:rsidRPr="00630F8D">
        <w:rPr>
          <w:rFonts w:ascii="Arial" w:hAnsi="Arial" w:cs="Arial"/>
          <w:sz w:val="20"/>
          <w:szCs w:val="20"/>
        </w:rPr>
        <w:t>El modelo debe realizar u</w:t>
      </w:r>
      <w:r>
        <w:rPr>
          <w:rFonts w:ascii="Arial" w:hAnsi="Arial" w:cs="Arial"/>
          <w:sz w:val="20"/>
          <w:szCs w:val="20"/>
        </w:rPr>
        <w:t>n</w:t>
      </w:r>
      <w:r w:rsidRPr="00630F8D">
        <w:rPr>
          <w:rFonts w:ascii="Arial" w:hAnsi="Arial" w:cs="Arial"/>
          <w:sz w:val="20"/>
          <w:szCs w:val="20"/>
        </w:rPr>
        <w:t xml:space="preserve"> vuelo recto y nivelado de al menos 100m. de longitud, centrado en la línea de los jueces.</w:t>
      </w:r>
    </w:p>
    <w:p w:rsidR="00BD1DE3" w:rsidRPr="00630F8D" w:rsidRDefault="00BD1DE3" w:rsidP="00630F8D">
      <w:pPr>
        <w:jc w:val="both"/>
        <w:rPr>
          <w:rFonts w:ascii="Arial" w:hAnsi="Arial" w:cs="Arial"/>
          <w:b/>
          <w:sz w:val="20"/>
          <w:szCs w:val="20"/>
        </w:rPr>
      </w:pPr>
      <w:r w:rsidRPr="00630F8D">
        <w:rPr>
          <w:rFonts w:ascii="Arial" w:hAnsi="Arial" w:cs="Arial"/>
          <w:b/>
          <w:sz w:val="20"/>
          <w:szCs w:val="20"/>
        </w:rPr>
        <w:t>FIGURA EN OCHO:</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modelo se acerca en vuelo recto y nivelado en una línea paralela a la línea de jueces, entonces realiza un cuarto de giro en dirección opuesta a la línea de jueces seguido de un giro de 360º en dirección opuesta, seguido de un giro de 270º en la dirección inicial, completando la maniobra en la misma dirección de entrada.</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La intersección (punto medio) de la maniobra deberá estar en una línea que este en ángulo recto de la dirección de entrada y pase por el centro de la línea de jueces.</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CIRCUITO DESCENDENTE DE 360⁰ A BAJA POTENCIA CONSTANTE</w:t>
      </w:r>
    </w:p>
    <w:p w:rsidR="00BD1DE3" w:rsidRPr="00630F8D" w:rsidRDefault="00BD1DE3" w:rsidP="00630F8D">
      <w:pPr>
        <w:autoSpaceDE w:val="0"/>
        <w:autoSpaceDN w:val="0"/>
        <w:adjustRightInd w:val="0"/>
        <w:spacing w:after="0" w:line="240" w:lineRule="auto"/>
        <w:jc w:val="both"/>
        <w:rPr>
          <w:rFonts w:ascii="Arial" w:hAnsi="Arial" w:cs="Arial"/>
          <w:b/>
          <w:sz w:val="20"/>
          <w:szCs w:val="20"/>
        </w:rPr>
      </w:pP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 xml:space="preserve">Comenzando desde un vuelo recto y nivelado, el modelo realiza un círculo de 360º descendiendo suavemente sobre el área de aterrizaje, en dirección opuesta a los jueces, en un régimen de revoluciones bajo constante, terminando a una altura máxima de </w:t>
      </w:r>
      <w:smartTag w:uri="urn:schemas-microsoft-com:office:smarttags" w:element="metricconverter">
        <w:smartTagPr>
          <w:attr w:name="ProductID" w:val="6 m"/>
        </w:smartTagPr>
        <w:r w:rsidRPr="00630F8D">
          <w:rPr>
            <w:rFonts w:ascii="Arial" w:hAnsi="Arial" w:cs="Arial"/>
            <w:sz w:val="20"/>
            <w:szCs w:val="20"/>
          </w:rPr>
          <w:t>6 m</w:t>
        </w:r>
      </w:smartTag>
      <w:r w:rsidRPr="00630F8D">
        <w:rPr>
          <w:rFonts w:ascii="Arial" w:hAnsi="Arial" w:cs="Arial"/>
          <w:sz w:val="20"/>
          <w:szCs w:val="20"/>
        </w:rPr>
        <w:t>. en un vuelo recto y nivelado a más baja altitud y en la misma dirección que ha entrado.</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APROXIMACION Y ATERRIZAJE</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La maniobra comienza descendiendo desde el tramo base (de igual manera que en el touch and go). Antes de este punto el modelo puede realizar cualquier forma de circuito apropiado para alcanzar la configuración de aterrizaje. Esta puede ser de forma totalmente rectangular u oval, o enlazarse directamente en el tramo a favor del viento o en el tramo base. La aproximación y aterrizaje pueden orientarse contra el viento, o como sea requerido por el competidor para hacer el mejor uso posible de la distancia de aterrizaje disponible (por ejemplo, los reactores).</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tramo base puede ser recto o curvo como requiera el piloto. Desde la posición de inicio el modelo completa un giro de 90º hasta la aproximación final. El modelo deberá terminar suavemente, adoptando la actitud aplicable al tipo específico y aterrizar sin botar antes de rodar suavemente hasta parar. Un avión con tren de aterrizaje convencional hará un aterri</w:t>
      </w:r>
      <w:r>
        <w:rPr>
          <w:rFonts w:ascii="Arial" w:hAnsi="Arial" w:cs="Arial"/>
          <w:sz w:val="20"/>
          <w:szCs w:val="20"/>
        </w:rPr>
        <w:t>zaje de tres puntos o aterrizará</w:t>
      </w:r>
      <w:r w:rsidRPr="00630F8D">
        <w:rPr>
          <w:rFonts w:ascii="Arial" w:hAnsi="Arial" w:cs="Arial"/>
          <w:sz w:val="20"/>
          <w:szCs w:val="20"/>
        </w:rPr>
        <w:t xml:space="preserve"> sobre el tren principal y después bajará suavemente la cola como sea apropiado al prototipo, las condiciones de viento prevalecientes, o la superficie del área de aterrizaje. Un avión con tren de aterrizaje triciclo deberá aterrizar primero sobre el tren principal y después bajar suavemente el morro.</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jc w:val="both"/>
        <w:rPr>
          <w:rFonts w:ascii="Arial" w:hAnsi="Arial" w:cs="Arial"/>
          <w:b/>
          <w:sz w:val="20"/>
          <w:szCs w:val="20"/>
        </w:rPr>
      </w:pPr>
      <w:r>
        <w:rPr>
          <w:rFonts w:ascii="Arial" w:hAnsi="Arial" w:cs="Arial"/>
          <w:b/>
          <w:sz w:val="20"/>
          <w:szCs w:val="20"/>
        </w:rPr>
        <w:t>FIGURAS OPTATIVAS DE LA PRUEB</w:t>
      </w:r>
      <w:r w:rsidRPr="00630F8D">
        <w:rPr>
          <w:rFonts w:ascii="Arial" w:hAnsi="Arial" w:cs="Arial"/>
          <w:b/>
          <w:sz w:val="20"/>
          <w:szCs w:val="20"/>
        </w:rPr>
        <w:t>A DE VUELO</w:t>
      </w:r>
    </w:p>
    <w:p w:rsidR="00BD1DE3" w:rsidRPr="00630F8D" w:rsidRDefault="00BD1DE3" w:rsidP="00630F8D">
      <w:pPr>
        <w:jc w:val="both"/>
        <w:rPr>
          <w:rFonts w:ascii="Arial" w:hAnsi="Arial" w:cs="Arial"/>
          <w:b/>
          <w:sz w:val="20"/>
          <w:szCs w:val="20"/>
        </w:rPr>
      </w:pPr>
      <w:r w:rsidRPr="00630F8D">
        <w:rPr>
          <w:rFonts w:ascii="Arial" w:hAnsi="Arial" w:cs="Arial"/>
          <w:b/>
          <w:sz w:val="20"/>
          <w:szCs w:val="20"/>
        </w:rPr>
        <w:t>CHANDELLE</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Desde un vuelo recto y nivelado el modelo pasa delante de los jueces y entonces efectúa un giro subiendo, de 180º en dirección opuesta a los jueces, para terminar en vuelo recto nivelado en dirección opuesta a la entrada. El ángulo de subida debe ser proporcionado con el del prototipo.</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GIRO INMELMAN</w:t>
      </w:r>
    </w:p>
    <w:p w:rsidR="00BD1DE3" w:rsidRPr="00630F8D" w:rsidRDefault="00BD1DE3" w:rsidP="00630F8D">
      <w:pPr>
        <w:autoSpaceDE w:val="0"/>
        <w:autoSpaceDN w:val="0"/>
        <w:adjustRightInd w:val="0"/>
        <w:spacing w:after="0" w:line="240" w:lineRule="auto"/>
        <w:jc w:val="both"/>
        <w:rPr>
          <w:rFonts w:ascii="Arial" w:hAnsi="Arial" w:cs="Arial"/>
          <w:b/>
          <w:sz w:val="20"/>
          <w:szCs w:val="20"/>
        </w:rPr>
      </w:pP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Desde un nivel de vuelo recto y nivelado, el modelo efectúa la primera mitad de un rizo (de acuerdo con las características del prototipo) y cuando está en posición invertida, efectúa un medio tonel, para salir en vuelo nivelado en sentido contrario al de entrada. Los modelos de poca potencia podrán efectuar un ligero picado antes de efectuar la maniobra con objeto de ganar la necesaria velocidad.</w:t>
      </w:r>
    </w:p>
    <w:p w:rsidR="00BD1DE3" w:rsidRPr="00630F8D" w:rsidRDefault="00BD1DE3" w:rsidP="00630F8D">
      <w:pPr>
        <w:autoSpaceDE w:val="0"/>
        <w:autoSpaceDN w:val="0"/>
        <w:adjustRightInd w:val="0"/>
        <w:spacing w:after="0" w:line="240" w:lineRule="auto"/>
        <w:jc w:val="both"/>
        <w:rPr>
          <w:rFonts w:ascii="Arial" w:hAnsi="Arial" w:cs="Arial"/>
          <w:b/>
          <w:sz w:val="20"/>
          <w:szCs w:val="20"/>
        </w:rPr>
      </w:pPr>
    </w:p>
    <w:p w:rsidR="00BD1DE3" w:rsidRDefault="00BD1DE3" w:rsidP="00630F8D">
      <w:pPr>
        <w:autoSpaceDE w:val="0"/>
        <w:autoSpaceDN w:val="0"/>
        <w:adjustRightInd w:val="0"/>
        <w:spacing w:after="0" w:line="240" w:lineRule="auto"/>
        <w:jc w:val="both"/>
        <w:rPr>
          <w:rFonts w:ascii="Arial" w:hAnsi="Arial" w:cs="Arial"/>
          <w:b/>
          <w:sz w:val="20"/>
          <w:szCs w:val="20"/>
        </w:rPr>
      </w:pPr>
    </w:p>
    <w:p w:rsidR="00BD1DE3" w:rsidRDefault="00BD1DE3" w:rsidP="00630F8D">
      <w:pPr>
        <w:autoSpaceDE w:val="0"/>
        <w:autoSpaceDN w:val="0"/>
        <w:adjustRightInd w:val="0"/>
        <w:spacing w:after="0" w:line="240" w:lineRule="auto"/>
        <w:jc w:val="both"/>
        <w:rPr>
          <w:rFonts w:ascii="Arial" w:hAnsi="Arial" w:cs="Arial"/>
          <w:b/>
          <w:sz w:val="20"/>
          <w:szCs w:val="20"/>
        </w:rPr>
      </w:pPr>
    </w:p>
    <w:p w:rsidR="00BD1DE3" w:rsidRDefault="00BD1DE3" w:rsidP="00630F8D">
      <w:pPr>
        <w:autoSpaceDE w:val="0"/>
        <w:autoSpaceDN w:val="0"/>
        <w:adjustRightInd w:val="0"/>
        <w:spacing w:after="0" w:line="240" w:lineRule="auto"/>
        <w:jc w:val="both"/>
        <w:rPr>
          <w:rFonts w:ascii="Arial" w:hAnsi="Arial" w:cs="Arial"/>
          <w:b/>
          <w:sz w:val="20"/>
          <w:szCs w:val="20"/>
        </w:rPr>
      </w:pPr>
    </w:p>
    <w:p w:rsidR="00BD1DE3" w:rsidRPr="00630F8D" w:rsidRDefault="00BD1DE3" w:rsidP="00630F8D">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RIZO (LOOPING)</w:t>
      </w:r>
    </w:p>
    <w:p w:rsidR="00BD1DE3" w:rsidRPr="00630F8D" w:rsidRDefault="00BD1DE3" w:rsidP="00630F8D">
      <w:pPr>
        <w:autoSpaceDE w:val="0"/>
        <w:autoSpaceDN w:val="0"/>
        <w:adjustRightInd w:val="0"/>
        <w:spacing w:after="0" w:line="240" w:lineRule="auto"/>
        <w:jc w:val="both"/>
        <w:rPr>
          <w:rFonts w:ascii="Arial" w:hAnsi="Arial" w:cs="Arial"/>
          <w:b/>
          <w:sz w:val="20"/>
          <w:szCs w:val="20"/>
        </w:rPr>
      </w:pP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Desde una posición de vuelo recto, el modelo inicia y completa un rizo y termina en un vuelo recto y nivelado con la misma dirección que la entrada. El motor puede reducirse en lo alto del rizo como procede con el prototipo y acelerar si es necesario cuando se vuelve al vuelo normal. Los modelos de poca potencian podrán efectuar un ligero picado antes de efectuar la maniobra con objeto de ganar la necesaria velocidad antes de comenzar el rizo.</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jc w:val="both"/>
        <w:rPr>
          <w:rFonts w:ascii="Arial" w:hAnsi="Arial" w:cs="Arial"/>
          <w:b/>
          <w:sz w:val="20"/>
          <w:szCs w:val="20"/>
        </w:rPr>
      </w:pPr>
      <w:r w:rsidRPr="00630F8D">
        <w:rPr>
          <w:rFonts w:ascii="Arial" w:hAnsi="Arial" w:cs="Arial"/>
          <w:b/>
          <w:sz w:val="20"/>
          <w:szCs w:val="20"/>
        </w:rPr>
        <w:t xml:space="preserve">S PARTIDA </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Desde un vuelo recto, el modelo efectúa medio tonel y cuando está invertido efectúa un medio rizo interior (De acuerdo con las características del prototipo) para salir en vuelo recto y nivelado en sentido opuesto al de entrada. Los gases deben cortarse al pasar a posición invertida, como corresponde al prototipo, y abrirse al finalizar la maniobra.</w:t>
      </w:r>
    </w:p>
    <w:p w:rsidR="00BD1DE3" w:rsidRDefault="00BD1DE3" w:rsidP="00630F8D">
      <w:pPr>
        <w:autoSpaceDE w:val="0"/>
        <w:autoSpaceDN w:val="0"/>
        <w:adjustRightInd w:val="0"/>
        <w:spacing w:after="0" w:line="240" w:lineRule="auto"/>
        <w:jc w:val="both"/>
        <w:rPr>
          <w:rFonts w:ascii="Arial" w:hAnsi="Arial" w:cs="Arial"/>
          <w:b/>
          <w:sz w:val="20"/>
          <w:szCs w:val="20"/>
        </w:rPr>
      </w:pPr>
    </w:p>
    <w:p w:rsidR="00BD1DE3" w:rsidRPr="00630F8D" w:rsidRDefault="00BD1DE3" w:rsidP="00630F8D">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TONEL</w:t>
      </w:r>
    </w:p>
    <w:p w:rsidR="00BD1DE3" w:rsidRPr="00630F8D" w:rsidRDefault="00BD1DE3" w:rsidP="00630F8D">
      <w:pPr>
        <w:autoSpaceDE w:val="0"/>
        <w:autoSpaceDN w:val="0"/>
        <w:adjustRightInd w:val="0"/>
        <w:spacing w:after="0" w:line="240" w:lineRule="auto"/>
        <w:jc w:val="both"/>
        <w:rPr>
          <w:rFonts w:ascii="Arial" w:hAnsi="Arial" w:cs="Arial"/>
          <w:b/>
          <w:sz w:val="20"/>
          <w:szCs w:val="20"/>
        </w:rPr>
      </w:pP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Desde un vuelo recto y nivelado, el modelo rota de una forma constante a través de una rotación completa, terminando en una posición recta y nivelada con la misma orientación. Se podría esperar de modelos poco motorizados que realicen un ligero picado a pleno motor antes de la maniobra. El competidor deberá especificar el tipo de tonel que va a realizar, es decir, lento, barril, por puntos (partido).</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TOCAR PISTA Y DESPEGAR (TOUCH AND GO)</w:t>
      </w:r>
    </w:p>
    <w:p w:rsidR="00BD1DE3" w:rsidRPr="00630F8D" w:rsidRDefault="00BD1DE3" w:rsidP="00630F8D">
      <w:pPr>
        <w:autoSpaceDE w:val="0"/>
        <w:autoSpaceDN w:val="0"/>
        <w:adjustRightInd w:val="0"/>
        <w:spacing w:after="0" w:line="240" w:lineRule="auto"/>
        <w:jc w:val="both"/>
        <w:rPr>
          <w:rFonts w:ascii="Arial" w:hAnsi="Arial" w:cs="Arial"/>
          <w:b/>
          <w:sz w:val="20"/>
          <w:szCs w:val="20"/>
        </w:rPr>
      </w:pP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modelo comienza descendiendo desde el tramo base, el cual puede ser curvo o recto según sea requerido por el piloto. El giro es continuo durante 90º hasta la aproximación final. El modelo entonces aterriza y despega en el viento sin pararse. Las ruedas del tren principal deben rodar por el suelo al menos cinco metros. Se deberán usar los flaps si procede.</w:t>
      </w:r>
    </w:p>
    <w:p w:rsidR="00BD1DE3" w:rsidRDefault="00BD1DE3" w:rsidP="00630F8D">
      <w:pPr>
        <w:autoSpaceDE w:val="0"/>
        <w:autoSpaceDN w:val="0"/>
        <w:adjustRightInd w:val="0"/>
        <w:spacing w:after="0" w:line="240" w:lineRule="auto"/>
        <w:jc w:val="both"/>
        <w:rPr>
          <w:rFonts w:ascii="Arial" w:hAnsi="Arial" w:cs="Arial"/>
          <w:sz w:val="20"/>
          <w:szCs w:val="20"/>
        </w:rPr>
      </w:pPr>
    </w:p>
    <w:p w:rsidR="00BD1DE3" w:rsidRPr="00BD76CD" w:rsidRDefault="00BD1DE3" w:rsidP="00BD76CD">
      <w:pPr>
        <w:autoSpaceDE w:val="0"/>
        <w:autoSpaceDN w:val="0"/>
        <w:adjustRightInd w:val="0"/>
        <w:spacing w:after="0" w:line="240" w:lineRule="auto"/>
        <w:jc w:val="both"/>
        <w:rPr>
          <w:rFonts w:ascii="Arial" w:hAnsi="Arial" w:cs="Arial"/>
          <w:b/>
          <w:sz w:val="20"/>
          <w:szCs w:val="20"/>
        </w:rPr>
      </w:pPr>
      <w:r w:rsidRPr="00BD76CD">
        <w:rPr>
          <w:rFonts w:ascii="Arial" w:hAnsi="Arial" w:cs="Arial"/>
          <w:b/>
          <w:sz w:val="20"/>
          <w:szCs w:val="20"/>
        </w:rPr>
        <w:t>FALSO ATERRIZAJE (OVERSHOOT)</w:t>
      </w:r>
    </w:p>
    <w:p w:rsidR="00BD1DE3" w:rsidRPr="00BD76CD" w:rsidRDefault="00BD1DE3" w:rsidP="00BD76CD">
      <w:pPr>
        <w:autoSpaceDE w:val="0"/>
        <w:autoSpaceDN w:val="0"/>
        <w:adjustRightInd w:val="0"/>
        <w:spacing w:after="0" w:line="240" w:lineRule="auto"/>
        <w:jc w:val="both"/>
        <w:rPr>
          <w:rFonts w:ascii="Arial" w:hAnsi="Arial" w:cs="Arial"/>
          <w:b/>
          <w:sz w:val="20"/>
          <w:szCs w:val="20"/>
        </w:rPr>
      </w:pPr>
    </w:p>
    <w:p w:rsidR="00BD1DE3" w:rsidRPr="00BD76CD" w:rsidRDefault="00BD1DE3" w:rsidP="00BD76CD">
      <w:pPr>
        <w:autoSpaceDE w:val="0"/>
        <w:autoSpaceDN w:val="0"/>
        <w:adjustRightInd w:val="0"/>
        <w:spacing w:after="0" w:line="240" w:lineRule="auto"/>
        <w:jc w:val="both"/>
        <w:rPr>
          <w:rFonts w:ascii="Arial" w:hAnsi="Arial" w:cs="Arial"/>
          <w:sz w:val="20"/>
          <w:szCs w:val="20"/>
        </w:rPr>
      </w:pPr>
      <w:r>
        <w:rPr>
          <w:rFonts w:ascii="Arial" w:hAnsi="Arial" w:cs="Arial"/>
          <w:sz w:val="20"/>
          <w:szCs w:val="20"/>
        </w:rPr>
        <w:t>R</w:t>
      </w:r>
      <w:r w:rsidRPr="00BD76CD">
        <w:rPr>
          <w:rFonts w:ascii="Arial" w:hAnsi="Arial" w:cs="Arial"/>
          <w:sz w:val="20"/>
          <w:szCs w:val="20"/>
        </w:rPr>
        <w:t xml:space="preserve">equerido por el piloto. El giro se continúa durante 90º hasta una altura mayor que la normal en una aproximación </w:t>
      </w:r>
      <w:r>
        <w:rPr>
          <w:rFonts w:ascii="Arial" w:hAnsi="Arial" w:cs="Arial"/>
          <w:sz w:val="20"/>
          <w:szCs w:val="20"/>
        </w:rPr>
        <w:t xml:space="preserve">de </w:t>
      </w:r>
      <w:r w:rsidRPr="00BD76CD">
        <w:rPr>
          <w:rFonts w:ascii="Arial" w:hAnsi="Arial" w:cs="Arial"/>
          <w:sz w:val="20"/>
          <w:szCs w:val="20"/>
        </w:rPr>
        <w:t>aterrizaje con el acelerador bajado, usando flaps si procede. Alcanzando el centro del área de aterrizaje a una altura de aproximadamente tres metros, se aplicará potencia para controlar el descenso. Cuando el modelo alcanza la velocidad de vuelo y la actitud normal el modelo asciende recto alejándose.</w:t>
      </w:r>
    </w:p>
    <w:p w:rsidR="00BD1DE3" w:rsidRPr="00BD76CD" w:rsidRDefault="00BD1DE3" w:rsidP="00BD76CD">
      <w:pPr>
        <w:autoSpaceDE w:val="0"/>
        <w:autoSpaceDN w:val="0"/>
        <w:adjustRightInd w:val="0"/>
        <w:spacing w:after="0" w:line="240" w:lineRule="auto"/>
        <w:jc w:val="both"/>
        <w:rPr>
          <w:rFonts w:ascii="Arial" w:hAnsi="Arial" w:cs="Arial"/>
          <w:sz w:val="20"/>
          <w:szCs w:val="20"/>
        </w:rPr>
      </w:pPr>
      <w:r w:rsidRPr="00BD76CD">
        <w:rPr>
          <w:rFonts w:ascii="Arial" w:hAnsi="Arial" w:cs="Arial"/>
          <w:sz w:val="20"/>
          <w:szCs w:val="20"/>
        </w:rPr>
        <w:t>La idea de esta maniobra es simular un aterrizaje abortado por una aproximación al aterrizaje con mayor altura que la normal.</w:t>
      </w:r>
    </w:p>
    <w:p w:rsidR="00BD1DE3" w:rsidRPr="00BD76CD" w:rsidRDefault="00BD1DE3" w:rsidP="00BD76CD">
      <w:pPr>
        <w:autoSpaceDE w:val="0"/>
        <w:autoSpaceDN w:val="0"/>
        <w:adjustRightInd w:val="0"/>
        <w:spacing w:after="0" w:line="240" w:lineRule="auto"/>
        <w:jc w:val="both"/>
        <w:rPr>
          <w:rFonts w:ascii="Arial" w:hAnsi="Arial" w:cs="Arial"/>
          <w:b/>
          <w:sz w:val="20"/>
          <w:szCs w:val="20"/>
        </w:rPr>
      </w:pPr>
    </w:p>
    <w:p w:rsidR="00BD1DE3" w:rsidRPr="00630F8D" w:rsidRDefault="00BD1DE3" w:rsidP="00630F8D">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VUELO EN CIRCUITO TRIANGULAR</w:t>
      </w:r>
    </w:p>
    <w:p w:rsidR="00BD1DE3" w:rsidRPr="00630F8D" w:rsidRDefault="00BD1DE3" w:rsidP="00630F8D">
      <w:pPr>
        <w:autoSpaceDE w:val="0"/>
        <w:autoSpaceDN w:val="0"/>
        <w:adjustRightInd w:val="0"/>
        <w:spacing w:after="0" w:line="240" w:lineRule="auto"/>
        <w:jc w:val="both"/>
        <w:rPr>
          <w:rFonts w:ascii="Arial" w:hAnsi="Arial" w:cs="Arial"/>
          <w:b/>
          <w:sz w:val="20"/>
          <w:szCs w:val="20"/>
        </w:rPr>
      </w:pP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 xml:space="preserve">El modelo se aproxima en vuelo recto y nivelado a un punto directamente en frente de los jueces. Entonces el modelo gira en una trayectoria de 60º alejándose de la línea de jueces. Entonces vuela recto y nivelado por un mínimo de 150 mts. Gira a una trayectoria paralela a la línea de jueces vuela (en sentido opuesto a la trayectoria de entrada) un mínimo de </w:t>
      </w:r>
      <w:smartTag w:uri="urn:schemas-microsoft-com:office:smarttags" w:element="metricconverter">
        <w:smartTagPr>
          <w:attr w:name="ProductID" w:val="150 metros"/>
        </w:smartTagPr>
        <w:r w:rsidRPr="00630F8D">
          <w:rPr>
            <w:rFonts w:ascii="Arial" w:hAnsi="Arial" w:cs="Arial"/>
            <w:sz w:val="20"/>
            <w:szCs w:val="20"/>
          </w:rPr>
          <w:t>150 metros</w:t>
        </w:r>
      </w:smartTag>
      <w:r w:rsidRPr="00630F8D">
        <w:rPr>
          <w:rFonts w:ascii="Arial" w:hAnsi="Arial" w:cs="Arial"/>
          <w:sz w:val="20"/>
          <w:szCs w:val="20"/>
        </w:rPr>
        <w:t xml:space="preserve">, entonces gira a una trayectoria hacia la línea de jueces y vuela un mínimo de </w:t>
      </w:r>
      <w:smartTag w:uri="urn:schemas-microsoft-com:office:smarttags" w:element="metricconverter">
        <w:smartTagPr>
          <w:attr w:name="ProductID" w:val="150 metros"/>
        </w:smartTagPr>
        <w:r w:rsidRPr="00630F8D">
          <w:rPr>
            <w:rFonts w:ascii="Arial" w:hAnsi="Arial" w:cs="Arial"/>
            <w:sz w:val="20"/>
            <w:szCs w:val="20"/>
          </w:rPr>
          <w:t>150 metros</w:t>
        </w:r>
      </w:smartTag>
      <w:r w:rsidRPr="00630F8D">
        <w:rPr>
          <w:rFonts w:ascii="Arial" w:hAnsi="Arial" w:cs="Arial"/>
          <w:sz w:val="20"/>
          <w:szCs w:val="20"/>
        </w:rPr>
        <w:t xml:space="preserve"> a una posición sobre el centro del área de aterrizaje, lo cual completa un triángulo equilátero (triángulo de lados de igual longitud y ángulos de 60º), antes de hacer un giro final para interceptar la trayectoria de entrada original.</w:t>
      </w:r>
    </w:p>
    <w:p w:rsidR="00BD1DE3" w:rsidRPr="00630F8D" w:rsidRDefault="00BD1DE3" w:rsidP="00630F8D">
      <w:pPr>
        <w:pStyle w:val="ListParagraph"/>
        <w:jc w:val="both"/>
        <w:rPr>
          <w:rFonts w:ascii="Arial" w:hAnsi="Arial" w:cs="Arial"/>
          <w:sz w:val="20"/>
          <w:szCs w:val="20"/>
        </w:rPr>
      </w:pPr>
    </w:p>
    <w:p w:rsidR="00BD1DE3" w:rsidRPr="00630F8D" w:rsidRDefault="00BD1DE3" w:rsidP="00630F8D">
      <w:pPr>
        <w:jc w:val="both"/>
        <w:rPr>
          <w:rFonts w:ascii="Arial" w:hAnsi="Arial" w:cs="Arial"/>
          <w:b/>
          <w:sz w:val="20"/>
          <w:szCs w:val="20"/>
        </w:rPr>
      </w:pPr>
      <w:r w:rsidRPr="00630F8D">
        <w:rPr>
          <w:rFonts w:ascii="Arial" w:hAnsi="Arial" w:cs="Arial"/>
          <w:b/>
          <w:sz w:val="20"/>
          <w:szCs w:val="20"/>
        </w:rPr>
        <w:t>VUELO EN CIRCUITO RECTANGULAR</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modelo se aproxima en vuelo recto y nivelado a un punto directamente en frente a los jueces. Entonces continua por un mínimo de 75 metros antes de girar alejándose en una trayectoria a 90º de la línea de jueces y vuela recto y nivelado por un mínimo de 150 metros antes de girar a una trayectoria paralela a la línea de jueces por un mínimo de 75 metros. Entonces gira a una trayectoria directamente hacia los jueces por un mínimo de 150 metros, hasta un punto delante de los jueces, antes de completar un giro final para interceptar la trayectoria original de entrada. Esta maniobra describe un rectángulo sobre el suelo.</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autoSpaceDE w:val="0"/>
        <w:autoSpaceDN w:val="0"/>
        <w:adjustRightInd w:val="0"/>
        <w:spacing w:after="0" w:line="240" w:lineRule="auto"/>
        <w:jc w:val="both"/>
        <w:rPr>
          <w:rFonts w:ascii="Arial" w:hAnsi="Arial" w:cs="Arial"/>
          <w:b/>
          <w:sz w:val="20"/>
          <w:szCs w:val="20"/>
        </w:rPr>
      </w:pPr>
      <w:r>
        <w:rPr>
          <w:rFonts w:ascii="Arial" w:hAnsi="Arial" w:cs="Arial"/>
          <w:b/>
          <w:sz w:val="20"/>
          <w:szCs w:val="20"/>
        </w:rPr>
        <w:t>PASADA A B</w:t>
      </w:r>
      <w:r w:rsidRPr="00630F8D">
        <w:rPr>
          <w:rFonts w:ascii="Arial" w:hAnsi="Arial" w:cs="Arial"/>
          <w:b/>
          <w:sz w:val="20"/>
          <w:szCs w:val="20"/>
        </w:rPr>
        <w:t>AJA ALTURA</w:t>
      </w:r>
    </w:p>
    <w:p w:rsidR="00BD1DE3" w:rsidRPr="00630F8D" w:rsidRDefault="00BD1DE3" w:rsidP="00630F8D">
      <w:pPr>
        <w:autoSpaceDE w:val="0"/>
        <w:autoSpaceDN w:val="0"/>
        <w:adjustRightInd w:val="0"/>
        <w:spacing w:after="0" w:line="240" w:lineRule="auto"/>
        <w:jc w:val="both"/>
        <w:rPr>
          <w:rFonts w:ascii="Arial" w:hAnsi="Arial" w:cs="Arial"/>
          <w:b/>
          <w:sz w:val="20"/>
          <w:szCs w:val="20"/>
        </w:rPr>
      </w:pP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modelo se aproxima en vuelo recto a altura constante no mayor de 6 metros por una distancia no menor de 100 metros, entonces se aleja ascendiendo. Esto es en efecto, una pasada a baja altura.</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OCHO PEREZOSO</w:t>
      </w:r>
    </w:p>
    <w:p w:rsidR="00BD1DE3" w:rsidRPr="00630F8D" w:rsidRDefault="00BD1DE3" w:rsidP="00630F8D">
      <w:pPr>
        <w:autoSpaceDE w:val="0"/>
        <w:autoSpaceDN w:val="0"/>
        <w:adjustRightInd w:val="0"/>
        <w:spacing w:after="0" w:line="240" w:lineRule="auto"/>
        <w:jc w:val="both"/>
        <w:rPr>
          <w:rFonts w:ascii="Arial" w:hAnsi="Arial" w:cs="Arial"/>
          <w:b/>
          <w:sz w:val="20"/>
          <w:szCs w:val="20"/>
        </w:rPr>
      </w:pPr>
    </w:p>
    <w:p w:rsidR="00BD1DE3"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modelo se aproxima en un vuelo recto y nivelado en una línea paralela a la línea de jueces. Cuando el modelo está en línea con los jueces (el centro) se comienza un ligero ascenso curvado hacia una suave curva ascendente de radio constante alejándose de los jueces. En la cima del giro la inclinación lateral debe de ser al menos 60º y el modelo debe estar en un ángulo de 90º con la línea de jueces. Entonces el morro del modelo baja y la inclinación lateral baja en la misma relación que se ha iniciado. El giro es continuado más allá de los 180º para interceptar el centro con las alas niveladas y a la misma altura que la</w:t>
      </w:r>
      <w:r>
        <w:rPr>
          <w:rFonts w:ascii="Arial" w:hAnsi="Arial" w:cs="Arial"/>
          <w:sz w:val="20"/>
          <w:szCs w:val="20"/>
        </w:rPr>
        <w:t xml:space="preserve"> </w:t>
      </w:r>
      <w:r w:rsidRPr="00630F8D">
        <w:rPr>
          <w:rFonts w:ascii="Arial" w:hAnsi="Arial" w:cs="Arial"/>
          <w:sz w:val="20"/>
          <w:szCs w:val="20"/>
        </w:rPr>
        <w:t xml:space="preserve">altura de entrada en la maniobra. </w:t>
      </w:r>
    </w:p>
    <w:p w:rsidR="00BD1DE3" w:rsidRDefault="00BD1DE3" w:rsidP="00630F8D">
      <w:pPr>
        <w:autoSpaceDE w:val="0"/>
        <w:autoSpaceDN w:val="0"/>
        <w:adjustRightInd w:val="0"/>
        <w:spacing w:after="0" w:line="240" w:lineRule="auto"/>
        <w:jc w:val="both"/>
        <w:rPr>
          <w:rFonts w:ascii="Arial" w:hAnsi="Arial" w:cs="Arial"/>
          <w:sz w:val="20"/>
          <w:szCs w:val="20"/>
        </w:rPr>
      </w:pPr>
    </w:p>
    <w:p w:rsidR="00BD1DE3"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En el centro se comienza inmediatamente otra suave subida girando alejándose de los jueces, la medida de esta debe ser la misma que el del primer giro. El segundo giro se continúa entonces más allá de los 180º para cruzar el centro con las alas niveladas a la misma altura que la de entrada en la maniobra. El ocho perezoso se completa manteniendo esta altura y dirección con las alas niveladas antes de girar para interceptar la trayectoria original para salir de la maniobra paralelo a la línea de jueces en un vuelo recto y nivelado. De un avión con poca potencia debería esperarse que realizara un suave picado a máxima potencia para ganar velocidad antes de comenzar la maniobra. La maniobra debe</w:t>
      </w:r>
      <w:r>
        <w:rPr>
          <w:rFonts w:ascii="Arial" w:hAnsi="Arial" w:cs="Arial"/>
          <w:sz w:val="20"/>
          <w:szCs w:val="20"/>
        </w:rPr>
        <w:t xml:space="preserve"> </w:t>
      </w:r>
      <w:r w:rsidRPr="00630F8D">
        <w:rPr>
          <w:rFonts w:ascii="Arial" w:hAnsi="Arial" w:cs="Arial"/>
          <w:sz w:val="20"/>
          <w:szCs w:val="20"/>
        </w:rPr>
        <w:t>ser simétrica a ambos lados de la posición de los jueces.</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WINGOVER</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modelo se aproxima en vuelo recto y nivelado en una línea paralela a la línea de jueces. Después de pasar la posición de los jueces se inicia un suave giro ascendente alejándose de los jueces. En la cima del giro la inclinación lateral deberá ser de al menos 60º. Entonces el morro del modelo baja y la inclinación lateral disminuye con la misma relación con la que se inició. El giro se continúa hasta los 180º para recuperar el vuelo recto y nivelado a la misma altura y en sentido opuesto al de entrada.</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En un avión con poca potencia se podría esperar que realizara un pequeño picado a máxima potencia para ganar velocidad antes de comenzar la maniobra.</w:t>
      </w:r>
    </w:p>
    <w:p w:rsidR="00BD1DE3" w:rsidRPr="00630F8D" w:rsidRDefault="00BD1DE3" w:rsidP="00630F8D">
      <w:pPr>
        <w:autoSpaceDE w:val="0"/>
        <w:autoSpaceDN w:val="0"/>
        <w:adjustRightInd w:val="0"/>
        <w:spacing w:after="0" w:line="240" w:lineRule="auto"/>
        <w:jc w:val="both"/>
        <w:rPr>
          <w:rFonts w:ascii="Arial" w:hAnsi="Arial" w:cs="Arial"/>
          <w:sz w:val="20"/>
          <w:szCs w:val="20"/>
        </w:rPr>
      </w:pPr>
    </w:p>
    <w:p w:rsidR="00BD1DE3" w:rsidRPr="00630F8D" w:rsidRDefault="00BD1DE3" w:rsidP="00630F8D">
      <w:pPr>
        <w:autoSpaceDE w:val="0"/>
        <w:autoSpaceDN w:val="0"/>
        <w:adjustRightInd w:val="0"/>
        <w:spacing w:after="0" w:line="240" w:lineRule="auto"/>
        <w:jc w:val="both"/>
        <w:rPr>
          <w:rFonts w:ascii="Arial" w:hAnsi="Arial" w:cs="Arial"/>
          <w:b/>
          <w:sz w:val="20"/>
          <w:szCs w:val="20"/>
        </w:rPr>
      </w:pPr>
      <w:r w:rsidRPr="00630F8D">
        <w:rPr>
          <w:rFonts w:ascii="Arial" w:hAnsi="Arial" w:cs="Arial"/>
          <w:b/>
          <w:sz w:val="20"/>
          <w:szCs w:val="20"/>
        </w:rPr>
        <w:t>VUELO INVERTIDO</w:t>
      </w:r>
    </w:p>
    <w:p w:rsidR="00BD1DE3" w:rsidRPr="00630F8D" w:rsidRDefault="00BD1DE3" w:rsidP="00630F8D">
      <w:pPr>
        <w:autoSpaceDE w:val="0"/>
        <w:autoSpaceDN w:val="0"/>
        <w:adjustRightInd w:val="0"/>
        <w:spacing w:after="0" w:line="240" w:lineRule="auto"/>
        <w:jc w:val="both"/>
        <w:rPr>
          <w:rFonts w:ascii="Arial" w:hAnsi="Arial" w:cs="Arial"/>
          <w:b/>
          <w:sz w:val="20"/>
          <w:szCs w:val="20"/>
        </w:rPr>
      </w:pPr>
    </w:p>
    <w:p w:rsidR="00BD1DE3" w:rsidRDefault="00BD1DE3" w:rsidP="00630F8D">
      <w:pPr>
        <w:autoSpaceDE w:val="0"/>
        <w:autoSpaceDN w:val="0"/>
        <w:adjustRightInd w:val="0"/>
        <w:spacing w:after="0" w:line="240" w:lineRule="auto"/>
        <w:jc w:val="both"/>
        <w:rPr>
          <w:rFonts w:ascii="Arial" w:hAnsi="Arial" w:cs="Arial"/>
          <w:sz w:val="20"/>
          <w:szCs w:val="20"/>
        </w:rPr>
      </w:pPr>
      <w:r w:rsidRPr="00630F8D">
        <w:rPr>
          <w:rFonts w:ascii="Arial" w:hAnsi="Arial" w:cs="Arial"/>
          <w:sz w:val="20"/>
          <w:szCs w:val="20"/>
        </w:rPr>
        <w:t>El modelo realiza medio tonel para ponerse en vuelo invertido y realiza un vuelo recto invertido de por lo menos 100 mts. de longitud, realiza otro medio tonel para salir del vuelo invertido y retoma el vuelo recto normal. En un avión con poca potencia se podría esperar que realizase un ligero picado a máxima potencia para ganar velocidad antes de comenzar la maniobra.</w:t>
      </w:r>
    </w:p>
    <w:p w:rsidR="00BD1DE3" w:rsidRDefault="00BD1DE3" w:rsidP="00630F8D">
      <w:pPr>
        <w:autoSpaceDE w:val="0"/>
        <w:autoSpaceDN w:val="0"/>
        <w:adjustRightInd w:val="0"/>
        <w:spacing w:after="0" w:line="240" w:lineRule="auto"/>
        <w:jc w:val="both"/>
        <w:rPr>
          <w:rFonts w:ascii="Arial" w:hAnsi="Arial" w:cs="Arial"/>
          <w:sz w:val="20"/>
          <w:szCs w:val="20"/>
        </w:rPr>
      </w:pPr>
    </w:p>
    <w:p w:rsidR="00BD1DE3" w:rsidRDefault="00BD1DE3" w:rsidP="00630F8D">
      <w:pPr>
        <w:autoSpaceDE w:val="0"/>
        <w:autoSpaceDN w:val="0"/>
        <w:adjustRightInd w:val="0"/>
        <w:spacing w:after="0" w:line="240" w:lineRule="auto"/>
        <w:jc w:val="both"/>
        <w:rPr>
          <w:rFonts w:ascii="Arial" w:hAnsi="Arial" w:cs="Arial"/>
          <w:b/>
          <w:sz w:val="20"/>
          <w:szCs w:val="20"/>
        </w:rPr>
      </w:pPr>
      <w:r w:rsidRPr="00B2331A">
        <w:rPr>
          <w:rFonts w:ascii="Arial" w:hAnsi="Arial" w:cs="Arial"/>
          <w:b/>
          <w:sz w:val="20"/>
          <w:szCs w:val="20"/>
        </w:rPr>
        <w:t>VALORACION DEL REALISMO DE VUELO</w:t>
      </w:r>
    </w:p>
    <w:p w:rsidR="00BD1DE3" w:rsidRDefault="00BD1DE3" w:rsidP="00630F8D">
      <w:pPr>
        <w:autoSpaceDE w:val="0"/>
        <w:autoSpaceDN w:val="0"/>
        <w:adjustRightInd w:val="0"/>
        <w:spacing w:after="0" w:line="240" w:lineRule="auto"/>
        <w:jc w:val="both"/>
        <w:rPr>
          <w:rFonts w:ascii="Arial" w:hAnsi="Arial" w:cs="Arial"/>
          <w:b/>
          <w:sz w:val="20"/>
          <w:szCs w:val="20"/>
        </w:rPr>
      </w:pPr>
    </w:p>
    <w:p w:rsidR="00BD1DE3" w:rsidRDefault="00BD1DE3" w:rsidP="00B2331A">
      <w:pPr>
        <w:pStyle w:val="ListParagraph"/>
        <w:numPr>
          <w:ilvl w:val="0"/>
          <w:numId w:val="3"/>
        </w:numPr>
        <w:autoSpaceDE w:val="0"/>
        <w:autoSpaceDN w:val="0"/>
        <w:adjustRightInd w:val="0"/>
        <w:spacing w:after="0" w:line="240" w:lineRule="auto"/>
        <w:jc w:val="both"/>
        <w:rPr>
          <w:rFonts w:ascii="Arial" w:hAnsi="Arial" w:cs="Arial"/>
          <w:sz w:val="20"/>
          <w:szCs w:val="20"/>
        </w:rPr>
      </w:pPr>
      <w:r>
        <w:rPr>
          <w:rFonts w:ascii="Arial" w:hAnsi="Arial" w:cs="Arial"/>
          <w:sz w:val="20"/>
          <w:szCs w:val="20"/>
        </w:rPr>
        <w:t xml:space="preserve">CADA FIGURA SE CALIFICARÁ CON: </w:t>
      </w:r>
      <w:r w:rsidRPr="00630F8D">
        <w:rPr>
          <w:rFonts w:ascii="Arial" w:hAnsi="Arial" w:cs="Arial"/>
          <w:sz w:val="20"/>
          <w:szCs w:val="20"/>
        </w:rPr>
        <w:t>Factor K --- 10</w:t>
      </w:r>
    </w:p>
    <w:p w:rsidR="00BD1DE3" w:rsidRDefault="00BD1DE3" w:rsidP="00B2331A">
      <w:pPr>
        <w:pStyle w:val="ListParagraph"/>
        <w:numPr>
          <w:ilvl w:val="0"/>
          <w:numId w:val="3"/>
        </w:numPr>
        <w:autoSpaceDE w:val="0"/>
        <w:autoSpaceDN w:val="0"/>
        <w:adjustRightInd w:val="0"/>
        <w:spacing w:after="0" w:line="240" w:lineRule="auto"/>
        <w:jc w:val="both"/>
        <w:rPr>
          <w:rFonts w:ascii="Arial" w:hAnsi="Arial" w:cs="Arial"/>
          <w:sz w:val="20"/>
          <w:szCs w:val="20"/>
        </w:rPr>
      </w:pPr>
      <w:r>
        <w:rPr>
          <w:rFonts w:ascii="Arial" w:hAnsi="Arial" w:cs="Arial"/>
          <w:sz w:val="20"/>
          <w:szCs w:val="20"/>
        </w:rPr>
        <w:t>SONIDO DEL MOTOR: Realismo y puesta a punto. Factor K --- 4</w:t>
      </w:r>
    </w:p>
    <w:p w:rsidR="00BD1DE3" w:rsidRDefault="00BD1DE3" w:rsidP="00B2331A">
      <w:pPr>
        <w:pStyle w:val="ListParagraph"/>
        <w:numPr>
          <w:ilvl w:val="0"/>
          <w:numId w:val="3"/>
        </w:numPr>
        <w:autoSpaceDE w:val="0"/>
        <w:autoSpaceDN w:val="0"/>
        <w:adjustRightInd w:val="0"/>
        <w:spacing w:after="0" w:line="240" w:lineRule="auto"/>
        <w:jc w:val="both"/>
        <w:rPr>
          <w:rFonts w:ascii="Arial" w:hAnsi="Arial" w:cs="Arial"/>
          <w:sz w:val="20"/>
          <w:szCs w:val="20"/>
        </w:rPr>
      </w:pPr>
      <w:r>
        <w:rPr>
          <w:rFonts w:ascii="Arial" w:hAnsi="Arial" w:cs="Arial"/>
          <w:sz w:val="20"/>
          <w:szCs w:val="20"/>
        </w:rPr>
        <w:t>VELOCIDAD DEL MODELO.</w:t>
      </w:r>
      <w:r w:rsidRPr="00B2331A">
        <w:rPr>
          <w:rFonts w:ascii="Arial" w:hAnsi="Arial" w:cs="Arial"/>
          <w:sz w:val="20"/>
          <w:szCs w:val="20"/>
        </w:rPr>
        <w:t xml:space="preserve"> </w:t>
      </w:r>
      <w:r>
        <w:rPr>
          <w:rFonts w:ascii="Arial" w:hAnsi="Arial" w:cs="Arial"/>
          <w:sz w:val="20"/>
          <w:szCs w:val="20"/>
        </w:rPr>
        <w:t>Factor K --- 6</w:t>
      </w:r>
    </w:p>
    <w:p w:rsidR="00BD1DE3" w:rsidRDefault="00BD1DE3" w:rsidP="00B2331A">
      <w:pPr>
        <w:pStyle w:val="ListParagraph"/>
        <w:numPr>
          <w:ilvl w:val="0"/>
          <w:numId w:val="3"/>
        </w:numPr>
        <w:autoSpaceDE w:val="0"/>
        <w:autoSpaceDN w:val="0"/>
        <w:adjustRightInd w:val="0"/>
        <w:spacing w:after="0" w:line="240" w:lineRule="auto"/>
        <w:jc w:val="both"/>
        <w:rPr>
          <w:rFonts w:ascii="Arial" w:hAnsi="Arial" w:cs="Arial"/>
          <w:sz w:val="20"/>
          <w:szCs w:val="20"/>
        </w:rPr>
      </w:pPr>
      <w:r>
        <w:rPr>
          <w:rFonts w:ascii="Arial" w:hAnsi="Arial" w:cs="Arial"/>
          <w:sz w:val="20"/>
          <w:szCs w:val="20"/>
        </w:rPr>
        <w:t>SUAVIDAD DE VUELO. Factor K --- 6</w:t>
      </w:r>
    </w:p>
    <w:p w:rsidR="00BD1DE3" w:rsidRDefault="00BD1DE3" w:rsidP="00B2331A">
      <w:pPr>
        <w:autoSpaceDE w:val="0"/>
        <w:autoSpaceDN w:val="0"/>
        <w:adjustRightInd w:val="0"/>
        <w:spacing w:after="0" w:line="240" w:lineRule="auto"/>
        <w:jc w:val="both"/>
        <w:rPr>
          <w:rFonts w:ascii="Arial" w:hAnsi="Arial" w:cs="Arial"/>
          <w:sz w:val="20"/>
          <w:szCs w:val="20"/>
        </w:rPr>
      </w:pPr>
    </w:p>
    <w:p w:rsidR="00BD1DE3" w:rsidRDefault="00BD1DE3" w:rsidP="00B2331A">
      <w:pPr>
        <w:autoSpaceDE w:val="0"/>
        <w:autoSpaceDN w:val="0"/>
        <w:adjustRightInd w:val="0"/>
        <w:spacing w:after="0" w:line="240" w:lineRule="auto"/>
        <w:rPr>
          <w:rFonts w:ascii="ArialMT" w:hAnsi="ArialMT" w:cs="ArialMT"/>
          <w:sz w:val="20"/>
          <w:szCs w:val="20"/>
        </w:rPr>
      </w:pPr>
      <w:r>
        <w:rPr>
          <w:rFonts w:ascii="ArialMT" w:hAnsi="ArialMT" w:cs="ArialMT"/>
          <w:sz w:val="20"/>
          <w:szCs w:val="20"/>
        </w:rPr>
        <w:t>El modelo que vuele con el tren de aterrizaje fuera cuando el avión real lo tenga retráctil, recibirá una reducción de 25% en la puntuación total del vuelo.</w:t>
      </w:r>
    </w:p>
    <w:p w:rsidR="00BD1DE3" w:rsidRPr="00630F8D" w:rsidRDefault="00BD1DE3" w:rsidP="00A97055">
      <w:pPr>
        <w:autoSpaceDE w:val="0"/>
        <w:autoSpaceDN w:val="0"/>
        <w:adjustRightInd w:val="0"/>
        <w:spacing w:after="0" w:line="240" w:lineRule="auto"/>
        <w:rPr>
          <w:rFonts w:ascii="Arial" w:hAnsi="Arial" w:cs="Arial"/>
          <w:sz w:val="20"/>
          <w:szCs w:val="20"/>
        </w:rPr>
      </w:pPr>
      <w:r>
        <w:rPr>
          <w:rFonts w:ascii="ArialMT" w:hAnsi="ArialMT" w:cs="ArialMT"/>
          <w:sz w:val="20"/>
          <w:szCs w:val="20"/>
        </w:rPr>
        <w:t>Si el piloto del avión real es visible desde la parte delantera o de perfil durante el vuelo, un falso piloto de medida y forma a escala deberá de la misma manera ser visible durante el vuelo en el modelo. La falta de este piloto reducirá la puntuación total del vuelo en un 10%.</w:t>
      </w:r>
    </w:p>
    <w:sectPr w:rsidR="00BD1DE3" w:rsidRPr="00630F8D" w:rsidSect="00792B8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91105C"/>
    <w:multiLevelType w:val="hybridMultilevel"/>
    <w:tmpl w:val="A7E2344C"/>
    <w:lvl w:ilvl="0" w:tplc="0C0A000F">
      <w:start w:val="1"/>
      <w:numFmt w:val="decimal"/>
      <w:lvlText w:val="%1."/>
      <w:lvlJc w:val="left"/>
      <w:pPr>
        <w:ind w:left="919" w:hanging="360"/>
      </w:pPr>
      <w:rPr>
        <w:rFonts w:cs="Times New Roman"/>
      </w:rPr>
    </w:lvl>
    <w:lvl w:ilvl="1" w:tplc="0C0A0019" w:tentative="1">
      <w:start w:val="1"/>
      <w:numFmt w:val="lowerLetter"/>
      <w:lvlText w:val="%2."/>
      <w:lvlJc w:val="left"/>
      <w:pPr>
        <w:ind w:left="1639" w:hanging="360"/>
      </w:pPr>
      <w:rPr>
        <w:rFonts w:cs="Times New Roman"/>
      </w:rPr>
    </w:lvl>
    <w:lvl w:ilvl="2" w:tplc="0C0A001B" w:tentative="1">
      <w:start w:val="1"/>
      <w:numFmt w:val="lowerRoman"/>
      <w:lvlText w:val="%3."/>
      <w:lvlJc w:val="right"/>
      <w:pPr>
        <w:ind w:left="2359" w:hanging="180"/>
      </w:pPr>
      <w:rPr>
        <w:rFonts w:cs="Times New Roman"/>
      </w:rPr>
    </w:lvl>
    <w:lvl w:ilvl="3" w:tplc="0C0A000F" w:tentative="1">
      <w:start w:val="1"/>
      <w:numFmt w:val="decimal"/>
      <w:lvlText w:val="%4."/>
      <w:lvlJc w:val="left"/>
      <w:pPr>
        <w:ind w:left="3079" w:hanging="360"/>
      </w:pPr>
      <w:rPr>
        <w:rFonts w:cs="Times New Roman"/>
      </w:rPr>
    </w:lvl>
    <w:lvl w:ilvl="4" w:tplc="0C0A0019" w:tentative="1">
      <w:start w:val="1"/>
      <w:numFmt w:val="lowerLetter"/>
      <w:lvlText w:val="%5."/>
      <w:lvlJc w:val="left"/>
      <w:pPr>
        <w:ind w:left="3799" w:hanging="360"/>
      </w:pPr>
      <w:rPr>
        <w:rFonts w:cs="Times New Roman"/>
      </w:rPr>
    </w:lvl>
    <w:lvl w:ilvl="5" w:tplc="0C0A001B" w:tentative="1">
      <w:start w:val="1"/>
      <w:numFmt w:val="lowerRoman"/>
      <w:lvlText w:val="%6."/>
      <w:lvlJc w:val="right"/>
      <w:pPr>
        <w:ind w:left="4519" w:hanging="180"/>
      </w:pPr>
      <w:rPr>
        <w:rFonts w:cs="Times New Roman"/>
      </w:rPr>
    </w:lvl>
    <w:lvl w:ilvl="6" w:tplc="0C0A000F" w:tentative="1">
      <w:start w:val="1"/>
      <w:numFmt w:val="decimal"/>
      <w:lvlText w:val="%7."/>
      <w:lvlJc w:val="left"/>
      <w:pPr>
        <w:ind w:left="5239" w:hanging="360"/>
      </w:pPr>
      <w:rPr>
        <w:rFonts w:cs="Times New Roman"/>
      </w:rPr>
    </w:lvl>
    <w:lvl w:ilvl="7" w:tplc="0C0A0019" w:tentative="1">
      <w:start w:val="1"/>
      <w:numFmt w:val="lowerLetter"/>
      <w:lvlText w:val="%8."/>
      <w:lvlJc w:val="left"/>
      <w:pPr>
        <w:ind w:left="5959" w:hanging="360"/>
      </w:pPr>
      <w:rPr>
        <w:rFonts w:cs="Times New Roman"/>
      </w:rPr>
    </w:lvl>
    <w:lvl w:ilvl="8" w:tplc="0C0A001B" w:tentative="1">
      <w:start w:val="1"/>
      <w:numFmt w:val="lowerRoman"/>
      <w:lvlText w:val="%9."/>
      <w:lvlJc w:val="right"/>
      <w:pPr>
        <w:ind w:left="6679" w:hanging="180"/>
      </w:pPr>
      <w:rPr>
        <w:rFonts w:cs="Times New Roman"/>
      </w:rPr>
    </w:lvl>
  </w:abstractNum>
  <w:abstractNum w:abstractNumId="1">
    <w:nsid w:val="3B672415"/>
    <w:multiLevelType w:val="hybridMultilevel"/>
    <w:tmpl w:val="C9903950"/>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
    <w:nsid w:val="4141207C"/>
    <w:multiLevelType w:val="hybridMultilevel"/>
    <w:tmpl w:val="FB7C7C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7"/>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6129E"/>
    <w:rsid w:val="00054D60"/>
    <w:rsid w:val="000F2A56"/>
    <w:rsid w:val="00177199"/>
    <w:rsid w:val="00385F35"/>
    <w:rsid w:val="003C1178"/>
    <w:rsid w:val="0040237C"/>
    <w:rsid w:val="00411253"/>
    <w:rsid w:val="004B6FEB"/>
    <w:rsid w:val="00530066"/>
    <w:rsid w:val="00550CCE"/>
    <w:rsid w:val="00553B91"/>
    <w:rsid w:val="005971F2"/>
    <w:rsid w:val="005D6558"/>
    <w:rsid w:val="005F0079"/>
    <w:rsid w:val="00630F8D"/>
    <w:rsid w:val="00792B88"/>
    <w:rsid w:val="007C6763"/>
    <w:rsid w:val="007D45A7"/>
    <w:rsid w:val="008C1D34"/>
    <w:rsid w:val="008C6795"/>
    <w:rsid w:val="009A279E"/>
    <w:rsid w:val="00A65815"/>
    <w:rsid w:val="00A97055"/>
    <w:rsid w:val="00B2331A"/>
    <w:rsid w:val="00B9342C"/>
    <w:rsid w:val="00BB353C"/>
    <w:rsid w:val="00BD1DE3"/>
    <w:rsid w:val="00BD76CD"/>
    <w:rsid w:val="00C90CCA"/>
    <w:rsid w:val="00CA29F0"/>
    <w:rsid w:val="00E4707A"/>
    <w:rsid w:val="00E66B53"/>
    <w:rsid w:val="00E97E91"/>
    <w:rsid w:val="00F6129E"/>
    <w:rsid w:val="00F6776E"/>
  </w:rsids>
  <m:mathPr>
    <m:mathFont m:val="Cambria Math"/>
    <m:brkBin m:val="before"/>
    <m:brkBinSub m:val="--"/>
    <m:smallFrac m:val="off"/>
    <m:dispDef/>
    <m:lMargin m:val="0"/>
    <m:rMargin m:val="0"/>
    <m:defJc m:val="centerGroup"/>
    <m:wrapIndent m:val="1440"/>
    <m:intLim m:val="subSup"/>
    <m:naryLim m:val="undOvr"/>
  </m:mathPr>
  <w:uiCompat97To2003/>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2B88"/>
    <w:pPr>
      <w:spacing w:after="160" w:line="259"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054D60"/>
    <w:pPr>
      <w:ind w:left="720"/>
      <w:contextualSpacing/>
    </w:pPr>
  </w:style>
  <w:style w:type="character" w:styleId="PlaceholderText">
    <w:name w:val="Placeholder Text"/>
    <w:basedOn w:val="DefaultParagraphFont"/>
    <w:uiPriority w:val="99"/>
    <w:semiHidden/>
    <w:rsid w:val="00CA29F0"/>
    <w:rPr>
      <w:rFonts w:cs="Times New Roman"/>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10</TotalTime>
  <Pages>4</Pages>
  <Words>1867</Words>
  <Characters>10269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CONCURSO DE MAQUETAS Y SEMIMAQUETAS </dc:title>
  <dc:subject/>
  <dc:creator>JAVIER</dc:creator>
  <cp:keywords/>
  <dc:description/>
  <cp:lastModifiedBy>RafaelM</cp:lastModifiedBy>
  <cp:revision>5</cp:revision>
  <dcterms:created xsi:type="dcterms:W3CDTF">2018-06-20T09:36:00Z</dcterms:created>
  <dcterms:modified xsi:type="dcterms:W3CDTF">2018-06-20T17:25:00Z</dcterms:modified>
</cp:coreProperties>
</file>